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09A90" w14:textId="0D993C99" w:rsidR="007D3115" w:rsidRPr="0043751D" w:rsidRDefault="007D3115" w:rsidP="007D3115">
      <w:pPr>
        <w:pStyle w:val="Header"/>
        <w:jc w:val="center"/>
        <w:rPr>
          <w:rFonts w:ascii="Franklin Gothic Book" w:hAnsi="Franklin Gothic Book"/>
          <w:sz w:val="30"/>
        </w:rPr>
      </w:pPr>
      <w:r w:rsidRPr="0043751D">
        <w:rPr>
          <w:rFonts w:ascii="Franklin Gothic Book" w:hAnsi="Franklin Gothic Book"/>
          <w:sz w:val="30"/>
        </w:rPr>
        <w:t>Check your knowledge with these t</w:t>
      </w:r>
      <w:r w:rsidRPr="0043751D">
        <w:rPr>
          <w:rFonts w:ascii="Franklin Gothic Book" w:hAnsi="Franklin Gothic Book"/>
          <w:sz w:val="30"/>
        </w:rPr>
        <w:t xml:space="preserve">rue or </w:t>
      </w:r>
      <w:r w:rsidRPr="0043751D">
        <w:rPr>
          <w:rFonts w:ascii="Franklin Gothic Book" w:hAnsi="Franklin Gothic Book"/>
          <w:sz w:val="30"/>
        </w:rPr>
        <w:t xml:space="preserve">false questions, the answers to all of these can be found in </w:t>
      </w:r>
      <w:r w:rsidRPr="008C65AD">
        <w:rPr>
          <w:rFonts w:ascii="Franklin Gothic Book" w:hAnsi="Franklin Gothic Book"/>
          <w:i/>
          <w:sz w:val="30"/>
        </w:rPr>
        <w:t>Aggi and the Mystic Boots</w:t>
      </w:r>
      <w:r w:rsidRPr="0043751D">
        <w:rPr>
          <w:rFonts w:ascii="Franklin Gothic Book" w:hAnsi="Franklin Gothic Book"/>
          <w:sz w:val="30"/>
        </w:rPr>
        <w:t xml:space="preserve"> (and also at the bottom of the page). </w:t>
      </w:r>
    </w:p>
    <w:p w14:paraId="007647BB" w14:textId="7512B3DD" w:rsidR="00160424" w:rsidRPr="0043751D" w:rsidRDefault="00160424">
      <w:pPr>
        <w:rPr>
          <w:rFonts w:ascii="Franklin Gothic Book" w:hAnsi="Franklin Gothic Book"/>
          <w:sz w:val="24"/>
        </w:rPr>
      </w:pPr>
    </w:p>
    <w:tbl>
      <w:tblPr>
        <w:tblStyle w:val="TableGrid"/>
        <w:tblW w:w="9852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5"/>
        <w:gridCol w:w="1077"/>
        <w:gridCol w:w="1134"/>
        <w:gridCol w:w="749"/>
        <w:gridCol w:w="2396"/>
        <w:gridCol w:w="1077"/>
        <w:gridCol w:w="1134"/>
      </w:tblGrid>
      <w:tr w:rsidR="0043751D" w:rsidRPr="0043751D" w14:paraId="3370E211" w14:textId="77777777" w:rsidTr="0002635B">
        <w:tc>
          <w:tcPr>
            <w:tcW w:w="2285" w:type="dxa"/>
          </w:tcPr>
          <w:p w14:paraId="222BFBD7" w14:textId="316814EA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1. Ceratium is smaller than a grain of sand</w:t>
            </w:r>
          </w:p>
          <w:p w14:paraId="15095CEB" w14:textId="7AF43E63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  <w:p w14:paraId="7FD5CA5D" w14:textId="37AA7A8B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077" w:type="dxa"/>
          </w:tcPr>
          <w:p w14:paraId="47C15E6D" w14:textId="438830BE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60505330" w14:textId="3998F460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749" w:type="dxa"/>
          </w:tcPr>
          <w:p w14:paraId="149CD29F" w14:textId="625A738B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396" w:type="dxa"/>
          </w:tcPr>
          <w:p w14:paraId="04943F3E" w14:textId="46931BC3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2. Protists have a brain</w:t>
            </w:r>
          </w:p>
        </w:tc>
        <w:tc>
          <w:tcPr>
            <w:tcW w:w="1077" w:type="dxa"/>
          </w:tcPr>
          <w:p w14:paraId="464AE917" w14:textId="22F047A2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42DD00B4" w14:textId="407D7BC6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</w:tr>
      <w:tr w:rsidR="0043751D" w:rsidRPr="0043751D" w14:paraId="02007506" w14:textId="77777777" w:rsidTr="0002635B">
        <w:tc>
          <w:tcPr>
            <w:tcW w:w="2285" w:type="dxa"/>
          </w:tcPr>
          <w:p w14:paraId="03BD5C31" w14:textId="1038CF52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3. All protists are made of just one cell</w:t>
            </w:r>
          </w:p>
          <w:p w14:paraId="638391F0" w14:textId="0D0B93A7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  <w:p w14:paraId="0C9D7681" w14:textId="11A50BAB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077" w:type="dxa"/>
          </w:tcPr>
          <w:p w14:paraId="0FD7DB8D" w14:textId="665F7F97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670E7BE6" w14:textId="612621D4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749" w:type="dxa"/>
          </w:tcPr>
          <w:p w14:paraId="48247018" w14:textId="03169DDE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396" w:type="dxa"/>
          </w:tcPr>
          <w:p w14:paraId="31B411EE" w14:textId="3211922D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4. Apatosaurus eat</w:t>
            </w:r>
            <w:r w:rsidR="008C65AD">
              <w:rPr>
                <w:rFonts w:ascii="Franklin Gothic Book" w:hAnsi="Franklin Gothic Book"/>
                <w:sz w:val="24"/>
              </w:rPr>
              <w:t>s</w:t>
            </w:r>
            <w:bookmarkStart w:id="0" w:name="_GoBack"/>
            <w:bookmarkEnd w:id="0"/>
            <w:r w:rsidRPr="0043751D">
              <w:rPr>
                <w:rFonts w:ascii="Franklin Gothic Book" w:hAnsi="Franklin Gothic Book"/>
                <w:sz w:val="24"/>
              </w:rPr>
              <w:t xml:space="preserve"> plants and animals</w:t>
            </w:r>
          </w:p>
        </w:tc>
        <w:tc>
          <w:tcPr>
            <w:tcW w:w="1077" w:type="dxa"/>
          </w:tcPr>
          <w:p w14:paraId="64209619" w14:textId="5771113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512B3797" w14:textId="610B7949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</w:tr>
      <w:tr w:rsidR="0043751D" w:rsidRPr="0043751D" w14:paraId="40EA3ED1" w14:textId="77777777" w:rsidTr="0002635B">
        <w:tc>
          <w:tcPr>
            <w:tcW w:w="2285" w:type="dxa"/>
          </w:tcPr>
          <w:p w14:paraId="6B5CEE9C" w14:textId="77777777" w:rsidR="008C65AD" w:rsidRPr="0043751D" w:rsidRDefault="0043751D" w:rsidP="008C65A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5. </w:t>
            </w:r>
            <w:r w:rsidR="008C65AD">
              <w:rPr>
                <w:rFonts w:ascii="Franklin Gothic Book" w:hAnsi="Franklin Gothic Book"/>
                <w:sz w:val="24"/>
              </w:rPr>
              <w:t>Ciliates swim very slowly through water</w:t>
            </w:r>
          </w:p>
          <w:p w14:paraId="2DA94470" w14:textId="554FA43F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  <w:p w14:paraId="6696207F" w14:textId="5D010746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077" w:type="dxa"/>
          </w:tcPr>
          <w:p w14:paraId="2869A69F" w14:textId="7752CF39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7829DD40" w14:textId="65934534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749" w:type="dxa"/>
          </w:tcPr>
          <w:p w14:paraId="696CEFEA" w14:textId="67622ACA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396" w:type="dxa"/>
          </w:tcPr>
          <w:p w14:paraId="7919E8FE" w14:textId="7A960C90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6. Ceratium is a type of protist known as a dinoflagellate</w:t>
            </w:r>
          </w:p>
        </w:tc>
        <w:tc>
          <w:tcPr>
            <w:tcW w:w="1077" w:type="dxa"/>
          </w:tcPr>
          <w:p w14:paraId="720C4524" w14:textId="07653C0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5BC5736F" w14:textId="1AB36E43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</w:tr>
      <w:tr w:rsidR="0043751D" w:rsidRPr="0043751D" w14:paraId="4BF54FAE" w14:textId="77777777" w:rsidTr="0002635B">
        <w:tc>
          <w:tcPr>
            <w:tcW w:w="2285" w:type="dxa"/>
          </w:tcPr>
          <w:p w14:paraId="386BE900" w14:textId="13D4BD5F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7. All protists eat other protists</w:t>
            </w:r>
          </w:p>
          <w:p w14:paraId="26C9C466" w14:textId="122D4AC5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  <w:p w14:paraId="7578BB6D" w14:textId="13A6F39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077" w:type="dxa"/>
          </w:tcPr>
          <w:p w14:paraId="33BB4D31" w14:textId="1B7A78FC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338D2FBC" w14:textId="0100BD05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749" w:type="dxa"/>
          </w:tcPr>
          <w:p w14:paraId="07CF5BB8" w14:textId="72FD0AFC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396" w:type="dxa"/>
          </w:tcPr>
          <w:p w14:paraId="4A6D1E75" w14:textId="41E4F672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8. Green algae use sunlight to make their food</w:t>
            </w:r>
          </w:p>
        </w:tc>
        <w:tc>
          <w:tcPr>
            <w:tcW w:w="1077" w:type="dxa"/>
          </w:tcPr>
          <w:p w14:paraId="57363C34" w14:textId="2652984F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56B07E97" w14:textId="234B1E43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</w:tr>
      <w:tr w:rsidR="0043751D" w:rsidRPr="0043751D" w14:paraId="434482A1" w14:textId="77777777" w:rsidTr="0002635B">
        <w:tc>
          <w:tcPr>
            <w:tcW w:w="2285" w:type="dxa"/>
          </w:tcPr>
          <w:p w14:paraId="3A905F47" w14:textId="419AEA33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9.Gonyaulax is a type of protist which can glow in the dark</w:t>
            </w:r>
          </w:p>
          <w:p w14:paraId="1CFEA479" w14:textId="7EA928D5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1077" w:type="dxa"/>
          </w:tcPr>
          <w:p w14:paraId="6FF87CC3" w14:textId="7B2CCF2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2AD737A2" w14:textId="55E2C1FE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749" w:type="dxa"/>
          </w:tcPr>
          <w:p w14:paraId="4889E5FB" w14:textId="744A5205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</w:p>
        </w:tc>
        <w:tc>
          <w:tcPr>
            <w:tcW w:w="2396" w:type="dxa"/>
          </w:tcPr>
          <w:p w14:paraId="1D7DFFD2" w14:textId="26AFFD0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>10. Amoeba are a type of see-through protist</w:t>
            </w:r>
          </w:p>
        </w:tc>
        <w:tc>
          <w:tcPr>
            <w:tcW w:w="1077" w:type="dxa"/>
          </w:tcPr>
          <w:p w14:paraId="05CBD716" w14:textId="48BF3C31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True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  <w:tc>
          <w:tcPr>
            <w:tcW w:w="1134" w:type="dxa"/>
          </w:tcPr>
          <w:p w14:paraId="78071884" w14:textId="58409B84" w:rsidR="0043751D" w:rsidRPr="0043751D" w:rsidRDefault="0043751D" w:rsidP="0043751D">
            <w:pPr>
              <w:rPr>
                <w:rFonts w:ascii="Franklin Gothic Book" w:hAnsi="Franklin Gothic Book"/>
                <w:sz w:val="24"/>
              </w:rPr>
            </w:pPr>
            <w:r w:rsidRPr="0043751D">
              <w:rPr>
                <w:rFonts w:ascii="Franklin Gothic Book" w:hAnsi="Franklin Gothic Book"/>
                <w:sz w:val="24"/>
              </w:rPr>
              <w:t xml:space="preserve">False </w:t>
            </w:r>
            <w:r w:rsidRPr="0043751D">
              <w:rPr>
                <w:rFonts w:ascii="Franklin Gothic Book" w:hAnsi="Franklin Gothic Book"/>
                <w:sz w:val="44"/>
              </w:rPr>
              <w:sym w:font="Wingdings 2" w:char="F02A"/>
            </w:r>
          </w:p>
        </w:tc>
      </w:tr>
    </w:tbl>
    <w:p w14:paraId="134FEAAA" w14:textId="14AE49B7" w:rsidR="00150566" w:rsidRPr="0043751D" w:rsidRDefault="00150566">
      <w:pPr>
        <w:rPr>
          <w:rFonts w:ascii="Franklin Gothic Book" w:hAnsi="Franklin Gothic Book"/>
          <w:sz w:val="24"/>
        </w:rPr>
      </w:pPr>
    </w:p>
    <w:sectPr w:rsidR="00150566" w:rsidRPr="0043751D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93EF4" w14:textId="77777777" w:rsidR="007D3115" w:rsidRDefault="007D3115" w:rsidP="007D3115">
      <w:pPr>
        <w:spacing w:after="0" w:line="240" w:lineRule="auto"/>
      </w:pPr>
      <w:r>
        <w:separator/>
      </w:r>
    </w:p>
  </w:endnote>
  <w:endnote w:type="continuationSeparator" w:id="0">
    <w:p w14:paraId="7D2A894C" w14:textId="77777777" w:rsidR="007D3115" w:rsidRDefault="007D3115" w:rsidP="007D3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87979" w14:textId="1E3F444C" w:rsidR="0002635B" w:rsidRDefault="0002635B">
    <w:pPr>
      <w:pStyle w:val="Footer"/>
    </w:pPr>
    <w:r w:rsidRPr="0002635B">
      <w:rPr>
        <w:rFonts w:ascii="Franklin Gothic Book" w:hAnsi="Franklin Gothic Book"/>
        <w:noProof/>
        <w:sz w:val="24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8DC7BB0" wp14:editId="542AED13">
              <wp:simplePos x="0" y="0"/>
              <wp:positionH relativeFrom="margin">
                <wp:align>left</wp:align>
              </wp:positionH>
              <wp:positionV relativeFrom="paragraph">
                <wp:posOffset>116205</wp:posOffset>
              </wp:positionV>
              <wp:extent cx="6032500" cy="603250"/>
              <wp:effectExtent l="0" t="0" r="6350" b="63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6032500" cy="603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8C05F4B" w14:textId="77777777" w:rsidR="0002635B" w:rsidRDefault="0002635B" w:rsidP="0002635B">
                          <w:pPr>
                            <w:rPr>
                              <w:rFonts w:ascii="Franklin Gothic Book" w:hAnsi="Franklin Gothic Book"/>
                              <w:sz w:val="24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4"/>
                            </w:rPr>
                            <w:t>ANSWERS</w:t>
                          </w:r>
                        </w:p>
                        <w:p w14:paraId="67E424EC" w14:textId="595A501D" w:rsidR="0002635B" w:rsidRPr="0043751D" w:rsidRDefault="0002635B" w:rsidP="0002635B">
                          <w:pPr>
                            <w:rPr>
                              <w:rFonts w:ascii="Franklin Gothic Book" w:hAnsi="Franklin Gothic Book"/>
                              <w:sz w:val="24"/>
                            </w:rPr>
                          </w:pPr>
                          <w:r w:rsidRPr="0043751D">
                            <w:rPr>
                              <w:rFonts w:ascii="Franklin Gothic Book" w:hAnsi="Franklin Gothic Book"/>
                              <w:sz w:val="24"/>
                            </w:rPr>
                            <w:t>1. True  2. False  3. True  4. False  5. False  6. True  7. False  8. True  9. True  10. True</w:t>
                          </w:r>
                        </w:p>
                        <w:p w14:paraId="36695C6F" w14:textId="77777777" w:rsidR="0002635B" w:rsidRDefault="0002635B" w:rsidP="0002635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DC7B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9.15pt;width:475pt;height:47.5pt;flip:y;z-index:2516602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" stroked="f">
              <v:textbox>
                <w:txbxContent>
                  <w:p w14:paraId="78C05F4B" w14:textId="77777777" w:rsidR="0002635B" w:rsidRDefault="0002635B" w:rsidP="0002635B">
                    <w:pPr>
                      <w:rPr>
                        <w:rFonts w:ascii="Franklin Gothic Book" w:hAnsi="Franklin Gothic Book"/>
                        <w:sz w:val="24"/>
                      </w:rPr>
                    </w:pPr>
                    <w:r>
                      <w:rPr>
                        <w:rFonts w:ascii="Franklin Gothic Book" w:hAnsi="Franklin Gothic Book"/>
                        <w:sz w:val="24"/>
                      </w:rPr>
                      <w:t>ANSWERS</w:t>
                    </w:r>
                  </w:p>
                  <w:p w14:paraId="67E424EC" w14:textId="595A501D" w:rsidR="0002635B" w:rsidRPr="0043751D" w:rsidRDefault="0002635B" w:rsidP="0002635B">
                    <w:pPr>
                      <w:rPr>
                        <w:rFonts w:ascii="Franklin Gothic Book" w:hAnsi="Franklin Gothic Book"/>
                        <w:sz w:val="24"/>
                      </w:rPr>
                    </w:pPr>
                    <w:r w:rsidRPr="0043751D">
                      <w:rPr>
                        <w:rFonts w:ascii="Franklin Gothic Book" w:hAnsi="Franklin Gothic Book"/>
                        <w:sz w:val="24"/>
                      </w:rPr>
                      <w:t>1. True  2. False  3. True  4. False  5. False  6. True  7. False  8. True  9. True  10. True</w:t>
                    </w:r>
                  </w:p>
                  <w:p w14:paraId="36695C6F" w14:textId="77777777" w:rsidR="0002635B" w:rsidRDefault="0002635B" w:rsidP="0002635B"/>
                </w:txbxContent>
              </v:textbox>
              <w10:wrap type="square" anchorx="margin"/>
            </v:shape>
          </w:pict>
        </mc:Fallback>
      </mc:AlternateContent>
    </w:r>
  </w:p>
  <w:p w14:paraId="0F99D375" w14:textId="2C0D344E" w:rsidR="0002635B" w:rsidRDefault="0002635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CFB382" w14:textId="77777777" w:rsidR="007D3115" w:rsidRDefault="007D3115" w:rsidP="007D3115">
      <w:pPr>
        <w:spacing w:after="0" w:line="240" w:lineRule="auto"/>
      </w:pPr>
      <w:r>
        <w:separator/>
      </w:r>
    </w:p>
  </w:footnote>
  <w:footnote w:type="continuationSeparator" w:id="0">
    <w:p w14:paraId="535E960F" w14:textId="77777777" w:rsidR="007D3115" w:rsidRDefault="007D3115" w:rsidP="007D3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9A34F" w14:textId="77777777" w:rsidR="007D3115" w:rsidRPr="0043751D" w:rsidRDefault="007D3115" w:rsidP="007D3115">
    <w:pPr>
      <w:pStyle w:val="Header"/>
      <w:jc w:val="center"/>
      <w:rPr>
        <w:rFonts w:ascii="Franklin Gothic Book" w:hAnsi="Franklin Gothic Book"/>
        <w:b/>
        <w:sz w:val="30"/>
      </w:rPr>
    </w:pPr>
    <w:r w:rsidRPr="0043751D">
      <w:rPr>
        <w:rFonts w:ascii="Franklin Gothic Book" w:hAnsi="Franklin Gothic Book"/>
        <w:b/>
        <w:noProof/>
        <w:sz w:val="40"/>
        <w:lang w:eastAsia="en-GB"/>
      </w:rPr>
      <w:drawing>
        <wp:anchor distT="0" distB="0" distL="114300" distR="114300" simplePos="0" relativeHeight="251658240" behindDoc="1" locked="0" layoutInCell="1" allowOverlap="1" wp14:anchorId="2DF232D9" wp14:editId="3F95866C">
          <wp:simplePos x="0" y="0"/>
          <wp:positionH relativeFrom="margin">
            <wp:align>right</wp:align>
          </wp:positionH>
          <wp:positionV relativeFrom="paragraph">
            <wp:posOffset>-342265</wp:posOffset>
          </wp:positionV>
          <wp:extent cx="799465" cy="800100"/>
          <wp:effectExtent l="0" t="0" r="635" b="0"/>
          <wp:wrapTight wrapText="bothSides">
            <wp:wrapPolygon edited="0">
              <wp:start x="0" y="0"/>
              <wp:lineTo x="0" y="21086"/>
              <wp:lineTo x="21102" y="21086"/>
              <wp:lineTo x="2110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ramecium logo 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946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3751D">
      <w:rPr>
        <w:rFonts w:ascii="Franklin Gothic Book" w:hAnsi="Franklin Gothic Book"/>
        <w:b/>
        <w:sz w:val="40"/>
      </w:rPr>
      <w:t>Aggi and the Mystic Boots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115"/>
    <w:rsid w:val="0002635B"/>
    <w:rsid w:val="00150566"/>
    <w:rsid w:val="00160424"/>
    <w:rsid w:val="001C6690"/>
    <w:rsid w:val="0043751D"/>
    <w:rsid w:val="0048047F"/>
    <w:rsid w:val="007D3115"/>
    <w:rsid w:val="008C65AD"/>
    <w:rsid w:val="009D63D6"/>
    <w:rsid w:val="00A950E3"/>
    <w:rsid w:val="00F35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376F34"/>
  <w15:chartTrackingRefBased/>
  <w15:docId w15:val="{CB496C87-AD58-4D19-B10F-DDF440751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3115"/>
  </w:style>
  <w:style w:type="paragraph" w:styleId="Footer">
    <w:name w:val="footer"/>
    <w:basedOn w:val="Normal"/>
    <w:link w:val="FooterChar"/>
    <w:uiPriority w:val="99"/>
    <w:unhideWhenUsed/>
    <w:rsid w:val="007D31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3115"/>
  </w:style>
  <w:style w:type="table" w:styleId="TableGrid">
    <w:name w:val="Table Grid"/>
    <w:basedOn w:val="TableNormal"/>
    <w:uiPriority w:val="39"/>
    <w:rsid w:val="001505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669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43751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E83F6EBA8BD47AFA93FB8E7F85D14" ma:contentTypeVersion="15" ma:contentTypeDescription="Create a new document." ma:contentTypeScope="" ma:versionID="b64f5070b9211485aed42df97cb70858">
  <xsd:schema xmlns:xsd="http://www.w3.org/2001/XMLSchema" xmlns:xs="http://www.w3.org/2001/XMLSchema" xmlns:p="http://schemas.microsoft.com/office/2006/metadata/properties" xmlns:ns1="http://schemas.microsoft.com/sharepoint/v3" xmlns:ns3="7fb38363-17ae-47ed-9282-1f175d7dd596" xmlns:ns4="37e2ea6a-fd88-4508-ab30-9a48b4fb26a7" targetNamespace="http://schemas.microsoft.com/office/2006/metadata/properties" ma:root="true" ma:fieldsID="4a5f63d8265072d75aa46f4c69330e70" ns1:_="" ns3:_="" ns4:_="">
    <xsd:import namespace="http://schemas.microsoft.com/sharepoint/v3"/>
    <xsd:import namespace="7fb38363-17ae-47ed-9282-1f175d7dd596"/>
    <xsd:import namespace="37e2ea6a-fd88-4508-ab30-9a48b4fb26a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38363-17ae-47ed-9282-1f175d7dd59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e2ea6a-fd88-4508-ab30-9a48b4fb2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52D6E6F-B5DA-490D-8C62-4477B2A2C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fb38363-17ae-47ed-9282-1f175d7dd596"/>
    <ds:schemaRef ds:uri="37e2ea6a-fd88-4508-ab30-9a48b4fb26a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B9B419-EA63-401D-AE71-F2FC386F48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3246FFB-AEE3-4820-B10A-FAB1866F752E}">
  <ds:schemaRefs>
    <ds:schemaRef ds:uri="http://schemas.microsoft.com/sharepoint/v3"/>
    <ds:schemaRef ds:uri="http://purl.org/dc/terms/"/>
    <ds:schemaRef ds:uri="http://schemas.openxmlformats.org/package/2006/metadata/core-properties"/>
    <ds:schemaRef ds:uri="7fb38363-17ae-47ed-9282-1f175d7dd596"/>
    <ds:schemaRef ds:uri="http://schemas.microsoft.com/office/2006/documentManagement/types"/>
    <ds:schemaRef ds:uri="http://schemas.microsoft.com/office/infopath/2007/PartnerControls"/>
    <ds:schemaRef ds:uri="37e2ea6a-fd88-4508-ab30-9a48b4fb26a7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East Anglia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Edmunds (BIO - Staff)</dc:creator>
  <cp:keywords/>
  <dc:description/>
  <cp:lastModifiedBy>Kelly Edmunds (BIO - Staff)</cp:lastModifiedBy>
  <cp:revision>8</cp:revision>
  <dcterms:created xsi:type="dcterms:W3CDTF">2021-04-07T19:10:00Z</dcterms:created>
  <dcterms:modified xsi:type="dcterms:W3CDTF">2021-04-08T11:20:00Z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0x01010078AE83F6EBA8BD47AFA93FB8E7F85D14</vt:lpwstr>
  </property>
  <property fmtid="{D5CDD505-2E9C-101B-9397-08002B2CF9AE}" pid="3" name="_AdHocReviewCycleID">
    <vt:i4>-2127305662</vt:i4>
  </property>
  <property fmtid="{D5CDD505-2E9C-101B-9397-08002B2CF9AE}" pid="4" name="_NewReviewCycle">
    <vt:lpwstr/>
  </property>
  <property fmtid="{D5CDD505-2E9C-101B-9397-08002B2CF9AE}" pid="5" name="_EmailSubject">
    <vt:lpwstr>Paramecium Press web content</vt:lpwstr>
  </property>
  <property fmtid="{D5CDD505-2E9C-101B-9397-08002B2CF9AE}" pid="6" name="_AuthorEmail">
    <vt:lpwstr>K.Edmunds@uea.ac.uk</vt:lpwstr>
  </property>
  <property fmtid="{D5CDD505-2E9C-101B-9397-08002B2CF9AE}" pid="7" name="_AuthorEmailDisplayName">
    <vt:lpwstr>Kelly Edmunds (BIO - Staff)</vt:lpwstr>
  </property>
</Properties>
</file>